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4250C" w14:textId="0E7D4DA2" w:rsidR="00FF7CEF" w:rsidRPr="00FF7CEF" w:rsidRDefault="00FF7CEF" w:rsidP="00F47CC4">
      <w:pPr>
        <w:ind w:left="360" w:hanging="360"/>
        <w:rPr>
          <w:rFonts w:ascii="Times New Roman" w:hAnsi="Times New Roman" w:cs="Times New Roman"/>
          <w:sz w:val="24"/>
          <w:szCs w:val="24"/>
        </w:rPr>
      </w:pPr>
    </w:p>
    <w:p w14:paraId="038DD657" w14:textId="77777777" w:rsidR="00FF7CEF" w:rsidRPr="00FF7CEF" w:rsidRDefault="00FF7CEF" w:rsidP="00FF7CEF">
      <w:pPr>
        <w:spacing w:line="480" w:lineRule="auto"/>
        <w:ind w:left="360" w:hanging="360"/>
        <w:jc w:val="center"/>
        <w:rPr>
          <w:rFonts w:ascii="Times New Roman" w:hAnsi="Times New Roman" w:cs="Times New Roman"/>
          <w:sz w:val="24"/>
          <w:szCs w:val="24"/>
        </w:rPr>
      </w:pPr>
      <w:r w:rsidRPr="00FF7CEF">
        <w:rPr>
          <w:rFonts w:ascii="Times New Roman" w:hAnsi="Times New Roman" w:cs="Times New Roman"/>
          <w:sz w:val="24"/>
          <w:szCs w:val="24"/>
        </w:rPr>
        <w:t>Author</w:t>
      </w:r>
    </w:p>
    <w:p w14:paraId="736478FB" w14:textId="77777777" w:rsidR="00FF7CEF" w:rsidRPr="00FF7CEF" w:rsidRDefault="00FF7CEF" w:rsidP="00FF7CEF">
      <w:pPr>
        <w:spacing w:line="480" w:lineRule="auto"/>
        <w:ind w:left="360" w:hanging="360"/>
        <w:jc w:val="center"/>
        <w:rPr>
          <w:rFonts w:ascii="Times New Roman" w:hAnsi="Times New Roman" w:cs="Times New Roman"/>
          <w:sz w:val="24"/>
          <w:szCs w:val="24"/>
        </w:rPr>
      </w:pPr>
      <w:r w:rsidRPr="00FF7CEF">
        <w:rPr>
          <w:rFonts w:ascii="Times New Roman" w:hAnsi="Times New Roman" w:cs="Times New Roman"/>
          <w:sz w:val="24"/>
          <w:szCs w:val="24"/>
        </w:rPr>
        <w:t>Institutional Affiliation</w:t>
      </w:r>
    </w:p>
    <w:p w14:paraId="708229EB" w14:textId="77777777" w:rsidR="00FF7CEF" w:rsidRPr="00FF7CEF" w:rsidRDefault="00FF7CEF" w:rsidP="00FF7CEF">
      <w:pPr>
        <w:spacing w:line="480" w:lineRule="auto"/>
        <w:ind w:left="360" w:hanging="360"/>
        <w:jc w:val="center"/>
        <w:rPr>
          <w:rFonts w:ascii="Times New Roman" w:hAnsi="Times New Roman" w:cs="Times New Roman"/>
          <w:sz w:val="24"/>
          <w:szCs w:val="24"/>
        </w:rPr>
      </w:pPr>
      <w:r w:rsidRPr="00FF7CEF">
        <w:rPr>
          <w:rFonts w:ascii="Times New Roman" w:hAnsi="Times New Roman" w:cs="Times New Roman"/>
          <w:sz w:val="24"/>
          <w:szCs w:val="24"/>
        </w:rPr>
        <w:t>Instructor</w:t>
      </w:r>
    </w:p>
    <w:p w14:paraId="4C8F1C93" w14:textId="77777777" w:rsidR="00FF7CEF" w:rsidRPr="00FF7CEF" w:rsidRDefault="00FF7CEF" w:rsidP="00FF7CEF">
      <w:pPr>
        <w:spacing w:line="480" w:lineRule="auto"/>
        <w:ind w:left="360" w:hanging="360"/>
        <w:jc w:val="center"/>
        <w:rPr>
          <w:rFonts w:ascii="Times New Roman" w:hAnsi="Times New Roman" w:cs="Times New Roman"/>
          <w:sz w:val="24"/>
          <w:szCs w:val="24"/>
        </w:rPr>
      </w:pPr>
      <w:r w:rsidRPr="00FF7CEF">
        <w:rPr>
          <w:rFonts w:ascii="Times New Roman" w:hAnsi="Times New Roman" w:cs="Times New Roman"/>
          <w:sz w:val="24"/>
          <w:szCs w:val="24"/>
        </w:rPr>
        <w:t>Course code</w:t>
      </w:r>
    </w:p>
    <w:p w14:paraId="7817F02D" w14:textId="29480527" w:rsidR="00FF7CEF" w:rsidRPr="00FF7CEF" w:rsidRDefault="00FF7CEF" w:rsidP="00FF7CEF">
      <w:pPr>
        <w:spacing w:line="480" w:lineRule="auto"/>
        <w:ind w:left="360" w:hanging="360"/>
        <w:jc w:val="center"/>
        <w:rPr>
          <w:rFonts w:ascii="Times New Roman" w:hAnsi="Times New Roman" w:cs="Times New Roman"/>
          <w:sz w:val="24"/>
          <w:szCs w:val="24"/>
        </w:rPr>
      </w:pPr>
      <w:r w:rsidRPr="00FF7CEF">
        <w:rPr>
          <w:rFonts w:ascii="Times New Roman" w:hAnsi="Times New Roman" w:cs="Times New Roman"/>
          <w:sz w:val="24"/>
          <w:szCs w:val="24"/>
        </w:rPr>
        <w:t>Date of submission</w:t>
      </w:r>
    </w:p>
    <w:p w14:paraId="67663E6B" w14:textId="587573B9" w:rsidR="00FF7CEF" w:rsidRPr="00FF7CEF" w:rsidRDefault="00FF7CEF" w:rsidP="00F47CC4">
      <w:pPr>
        <w:ind w:left="360" w:hanging="360"/>
        <w:rPr>
          <w:rFonts w:ascii="Times New Roman" w:hAnsi="Times New Roman" w:cs="Times New Roman"/>
          <w:sz w:val="24"/>
          <w:szCs w:val="24"/>
        </w:rPr>
      </w:pPr>
    </w:p>
    <w:p w14:paraId="2CE56CC8" w14:textId="788AEFB2" w:rsidR="00FF7CEF" w:rsidRPr="00FF7CEF" w:rsidRDefault="00FF7CEF" w:rsidP="00F47CC4">
      <w:pPr>
        <w:ind w:left="360" w:hanging="360"/>
        <w:rPr>
          <w:rFonts w:ascii="Times New Roman" w:hAnsi="Times New Roman" w:cs="Times New Roman"/>
          <w:sz w:val="24"/>
          <w:szCs w:val="24"/>
        </w:rPr>
      </w:pPr>
    </w:p>
    <w:p w14:paraId="051A84F7" w14:textId="656BB099" w:rsidR="00FF7CEF" w:rsidRPr="00FF7CEF" w:rsidRDefault="00FF7CEF" w:rsidP="00F47CC4">
      <w:pPr>
        <w:ind w:left="360" w:hanging="360"/>
        <w:rPr>
          <w:rFonts w:ascii="Times New Roman" w:hAnsi="Times New Roman" w:cs="Times New Roman"/>
          <w:sz w:val="24"/>
          <w:szCs w:val="24"/>
        </w:rPr>
      </w:pPr>
    </w:p>
    <w:p w14:paraId="6F62D89D" w14:textId="3E1CE29E" w:rsidR="00FF7CEF" w:rsidRPr="00FF7CEF" w:rsidRDefault="00FF7CEF" w:rsidP="00F47CC4">
      <w:pPr>
        <w:ind w:left="360" w:hanging="360"/>
        <w:rPr>
          <w:rFonts w:ascii="Times New Roman" w:hAnsi="Times New Roman" w:cs="Times New Roman"/>
          <w:sz w:val="24"/>
          <w:szCs w:val="24"/>
        </w:rPr>
      </w:pPr>
    </w:p>
    <w:p w14:paraId="752E8A4E" w14:textId="157CDA69" w:rsidR="00FF7CEF" w:rsidRPr="00FF7CEF" w:rsidRDefault="00FF7CEF" w:rsidP="00F47CC4">
      <w:pPr>
        <w:ind w:left="360" w:hanging="360"/>
        <w:rPr>
          <w:rFonts w:ascii="Times New Roman" w:hAnsi="Times New Roman" w:cs="Times New Roman"/>
          <w:sz w:val="24"/>
          <w:szCs w:val="24"/>
        </w:rPr>
      </w:pPr>
    </w:p>
    <w:p w14:paraId="71D39C39" w14:textId="5E1D2BBE" w:rsidR="00FF7CEF" w:rsidRPr="00FF7CEF" w:rsidRDefault="00FF7CEF" w:rsidP="00F47CC4">
      <w:pPr>
        <w:ind w:left="360" w:hanging="360"/>
        <w:rPr>
          <w:rFonts w:ascii="Times New Roman" w:hAnsi="Times New Roman" w:cs="Times New Roman"/>
          <w:sz w:val="24"/>
          <w:szCs w:val="24"/>
        </w:rPr>
      </w:pPr>
    </w:p>
    <w:p w14:paraId="20240DBD" w14:textId="222FCCDA" w:rsidR="00FF7CEF" w:rsidRPr="00FF7CEF" w:rsidRDefault="00FF7CEF" w:rsidP="00F47CC4">
      <w:pPr>
        <w:ind w:left="360" w:hanging="360"/>
        <w:rPr>
          <w:rFonts w:ascii="Times New Roman" w:hAnsi="Times New Roman" w:cs="Times New Roman"/>
          <w:sz w:val="24"/>
          <w:szCs w:val="24"/>
        </w:rPr>
      </w:pPr>
    </w:p>
    <w:p w14:paraId="1ED27BB9" w14:textId="0BE12859" w:rsidR="00FF7CEF" w:rsidRPr="00FF7CEF" w:rsidRDefault="00FF7CEF" w:rsidP="00F47CC4">
      <w:pPr>
        <w:ind w:left="360" w:hanging="360"/>
        <w:rPr>
          <w:rFonts w:ascii="Times New Roman" w:hAnsi="Times New Roman" w:cs="Times New Roman"/>
          <w:sz w:val="24"/>
          <w:szCs w:val="24"/>
        </w:rPr>
      </w:pPr>
    </w:p>
    <w:p w14:paraId="57D5A464" w14:textId="3A1063CD" w:rsidR="00FF7CEF" w:rsidRPr="00FF7CEF" w:rsidRDefault="00FF7CEF" w:rsidP="00F47CC4">
      <w:pPr>
        <w:ind w:left="360" w:hanging="360"/>
        <w:rPr>
          <w:rFonts w:ascii="Times New Roman" w:hAnsi="Times New Roman" w:cs="Times New Roman"/>
          <w:sz w:val="24"/>
          <w:szCs w:val="24"/>
        </w:rPr>
      </w:pPr>
    </w:p>
    <w:p w14:paraId="21D1704A" w14:textId="7ACD7EED" w:rsidR="00FF7CEF" w:rsidRPr="00FF7CEF" w:rsidRDefault="00FF7CEF" w:rsidP="00F47CC4">
      <w:pPr>
        <w:ind w:left="360" w:hanging="360"/>
        <w:rPr>
          <w:rFonts w:ascii="Times New Roman" w:hAnsi="Times New Roman" w:cs="Times New Roman"/>
          <w:sz w:val="24"/>
          <w:szCs w:val="24"/>
        </w:rPr>
      </w:pPr>
    </w:p>
    <w:p w14:paraId="388B4535" w14:textId="51EAC683" w:rsidR="00FF7CEF" w:rsidRPr="00FF7CEF" w:rsidRDefault="00FF7CEF" w:rsidP="00F47CC4">
      <w:pPr>
        <w:ind w:left="360" w:hanging="360"/>
        <w:rPr>
          <w:rFonts w:ascii="Times New Roman" w:hAnsi="Times New Roman" w:cs="Times New Roman"/>
          <w:sz w:val="24"/>
          <w:szCs w:val="24"/>
        </w:rPr>
      </w:pPr>
    </w:p>
    <w:p w14:paraId="36CE7BA3" w14:textId="2A69F335" w:rsidR="00FF7CEF" w:rsidRPr="00FF7CEF" w:rsidRDefault="00FF7CEF" w:rsidP="00F47CC4">
      <w:pPr>
        <w:ind w:left="360" w:hanging="360"/>
        <w:rPr>
          <w:rFonts w:ascii="Times New Roman" w:hAnsi="Times New Roman" w:cs="Times New Roman"/>
          <w:sz w:val="24"/>
          <w:szCs w:val="24"/>
        </w:rPr>
      </w:pPr>
    </w:p>
    <w:p w14:paraId="3DA40DAC" w14:textId="59AD5C05" w:rsidR="00FF7CEF" w:rsidRPr="00FF7CEF" w:rsidRDefault="00FF7CEF" w:rsidP="00F47CC4">
      <w:pPr>
        <w:ind w:left="360" w:hanging="360"/>
        <w:rPr>
          <w:rFonts w:ascii="Times New Roman" w:hAnsi="Times New Roman" w:cs="Times New Roman"/>
          <w:sz w:val="24"/>
          <w:szCs w:val="24"/>
        </w:rPr>
      </w:pPr>
    </w:p>
    <w:p w14:paraId="6AB0122B" w14:textId="7FB5DA1A" w:rsidR="00FF7CEF" w:rsidRPr="00FF7CEF" w:rsidRDefault="00FF7CEF" w:rsidP="00F47CC4">
      <w:pPr>
        <w:ind w:left="360" w:hanging="360"/>
        <w:rPr>
          <w:rFonts w:ascii="Times New Roman" w:hAnsi="Times New Roman" w:cs="Times New Roman"/>
          <w:sz w:val="24"/>
          <w:szCs w:val="24"/>
        </w:rPr>
      </w:pPr>
    </w:p>
    <w:p w14:paraId="7E7D1984" w14:textId="2048E9BF" w:rsidR="00FF7CEF" w:rsidRPr="00FF7CEF" w:rsidRDefault="00FF7CEF" w:rsidP="00F47CC4">
      <w:pPr>
        <w:ind w:left="360" w:hanging="360"/>
        <w:rPr>
          <w:rFonts w:ascii="Times New Roman" w:hAnsi="Times New Roman" w:cs="Times New Roman"/>
          <w:sz w:val="24"/>
          <w:szCs w:val="24"/>
        </w:rPr>
      </w:pPr>
    </w:p>
    <w:p w14:paraId="6D4CBB63" w14:textId="33BDBCC7" w:rsidR="00FF7CEF" w:rsidRPr="00FF7CEF" w:rsidRDefault="00FF7CEF" w:rsidP="00FF7CEF">
      <w:pPr>
        <w:rPr>
          <w:rFonts w:ascii="Times New Roman" w:hAnsi="Times New Roman" w:cs="Times New Roman"/>
          <w:sz w:val="24"/>
          <w:szCs w:val="24"/>
        </w:rPr>
      </w:pPr>
    </w:p>
    <w:p w14:paraId="10FFE2DB" w14:textId="43AEA6C1" w:rsidR="00FF7CEF" w:rsidRPr="00FF7CEF" w:rsidRDefault="00FF7CEF" w:rsidP="00F47CC4">
      <w:pPr>
        <w:ind w:left="360" w:hanging="360"/>
        <w:rPr>
          <w:rFonts w:ascii="Times New Roman" w:hAnsi="Times New Roman" w:cs="Times New Roman"/>
          <w:sz w:val="24"/>
          <w:szCs w:val="24"/>
        </w:rPr>
      </w:pPr>
    </w:p>
    <w:p w14:paraId="1E4000A0" w14:textId="77777777" w:rsidR="00FF7CEF" w:rsidRPr="00FF7CEF" w:rsidRDefault="00FF7CEF" w:rsidP="00F47CC4">
      <w:pPr>
        <w:ind w:left="360" w:hanging="360"/>
        <w:rPr>
          <w:rFonts w:ascii="Times New Roman" w:hAnsi="Times New Roman" w:cs="Times New Roman"/>
          <w:sz w:val="24"/>
          <w:szCs w:val="24"/>
        </w:rPr>
      </w:pPr>
    </w:p>
    <w:p w14:paraId="0F945D15" w14:textId="54DD2FB6" w:rsidR="00B01444" w:rsidRPr="00FF7CEF" w:rsidRDefault="00FF7CEF" w:rsidP="00FF7CEF">
      <w:pPr>
        <w:pStyle w:val="ListParagraph"/>
        <w:numPr>
          <w:ilvl w:val="1"/>
          <w:numId w:val="1"/>
        </w:numPr>
        <w:rPr>
          <w:rFonts w:ascii="Times New Roman" w:hAnsi="Times New Roman" w:cs="Times New Roman"/>
          <w:sz w:val="24"/>
          <w:szCs w:val="24"/>
        </w:rPr>
      </w:pPr>
      <w:r w:rsidRPr="00FF7CEF">
        <w:rPr>
          <w:rFonts w:ascii="Times New Roman" w:hAnsi="Times New Roman" w:cs="Times New Roman"/>
          <w:sz w:val="24"/>
          <w:szCs w:val="24"/>
        </w:rPr>
        <w:lastRenderedPageBreak/>
        <w:t xml:space="preserve">It is the process of </w:t>
      </w:r>
      <w:r w:rsidR="00B22EA2" w:rsidRPr="00FF7CEF">
        <w:rPr>
          <w:rFonts w:ascii="Times New Roman" w:hAnsi="Times New Roman" w:cs="Times New Roman"/>
          <w:sz w:val="24"/>
          <w:szCs w:val="24"/>
        </w:rPr>
        <w:t>where scaffolding or the other temporary structures in supporting construction components up to a point where the construction is sufficiently for the structure to support itself.</w:t>
      </w:r>
    </w:p>
    <w:p w14:paraId="74E90C8B" w14:textId="77777777" w:rsidR="00B01444" w:rsidRPr="00FF7CEF" w:rsidRDefault="00FF7CEF" w:rsidP="00B01444">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 xml:space="preserve">The design of falsework is different from permanent works as they are more stressed to their capacity over some short periods and involve reusable components. </w:t>
      </w:r>
    </w:p>
    <w:p w14:paraId="72711EDB" w14:textId="49C3BAFB" w:rsidR="00862125" w:rsidRPr="00FF7CEF" w:rsidRDefault="00FF7CEF" w:rsidP="00B01444">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The props are not usually tied down, and instead, they rely on their self-weight and load for la</w:t>
      </w:r>
      <w:r w:rsidRPr="00FF7CEF">
        <w:rPr>
          <w:rFonts w:ascii="Times New Roman" w:hAnsi="Times New Roman" w:cs="Times New Roman"/>
          <w:sz w:val="24"/>
          <w:szCs w:val="24"/>
        </w:rPr>
        <w:t>teral stability.</w:t>
      </w:r>
    </w:p>
    <w:p w14:paraId="60F1B424" w14:textId="2B9316C6" w:rsidR="00B01444" w:rsidRPr="00FF7CEF" w:rsidRDefault="00FF7CEF" w:rsidP="00B01444">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False works are designed by creating an allowance for the erection tolerances considering that its components are re-used from time to time.</w:t>
      </w:r>
    </w:p>
    <w:p w14:paraId="44DD8185" w14:textId="23BDA461" w:rsidR="00B01444" w:rsidRPr="00FF7CEF" w:rsidRDefault="00FF7CEF" w:rsidP="00B01444">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Manufacturers provide Workmanships and inspections, and permanent, imposed, and environmental load</w:t>
      </w:r>
      <w:r w:rsidRPr="00FF7CEF">
        <w:rPr>
          <w:rFonts w:ascii="Times New Roman" w:hAnsi="Times New Roman" w:cs="Times New Roman"/>
          <w:sz w:val="24"/>
          <w:szCs w:val="24"/>
        </w:rPr>
        <w:t>s must all be taken into account of their design.</w:t>
      </w:r>
    </w:p>
    <w:p w14:paraId="432B1DD7" w14:textId="752112BA" w:rsidR="00AC247D" w:rsidRPr="00FF7CEF" w:rsidRDefault="00FF7CEF" w:rsidP="00AC247D">
      <w:pPr>
        <w:pStyle w:val="ListParagraph"/>
        <w:numPr>
          <w:ilvl w:val="1"/>
          <w:numId w:val="1"/>
        </w:numPr>
        <w:rPr>
          <w:rFonts w:ascii="Times New Roman" w:hAnsi="Times New Roman" w:cs="Times New Roman"/>
          <w:sz w:val="24"/>
          <w:szCs w:val="24"/>
        </w:rPr>
      </w:pPr>
      <w:r w:rsidRPr="00FF7CEF">
        <w:rPr>
          <w:rFonts w:ascii="Times New Roman" w:hAnsi="Times New Roman" w:cs="Times New Roman"/>
          <w:sz w:val="24"/>
          <w:szCs w:val="24"/>
        </w:rPr>
        <w:t xml:space="preserve">The scaffold load </w:t>
      </w:r>
      <w:r w:rsidRPr="00FF7CEF">
        <w:rPr>
          <w:rFonts w:ascii="Times New Roman" w:hAnsi="Times New Roman" w:cs="Times New Roman"/>
          <w:sz w:val="24"/>
          <w:szCs w:val="24"/>
        </w:rPr>
        <w:t xml:space="preserve">is </w:t>
      </w:r>
      <w:r w:rsidRPr="00FF7CEF">
        <w:rPr>
          <w:rFonts w:ascii="Times New Roman" w:hAnsi="Times New Roman" w:cs="Times New Roman"/>
          <w:sz w:val="24"/>
          <w:szCs w:val="24"/>
        </w:rPr>
        <w:t xml:space="preserve">the medium-duty scaffolding design. The people and materials are restricted not to exceed the rating of this design. This design is described as being an application to the bricklayers </w:t>
      </w:r>
      <w:r w:rsidRPr="00FF7CEF">
        <w:rPr>
          <w:rFonts w:ascii="Times New Roman" w:hAnsi="Times New Roman" w:cs="Times New Roman"/>
          <w:sz w:val="24"/>
          <w:szCs w:val="24"/>
        </w:rPr>
        <w:t>and the plasters work. The</w:t>
      </w:r>
      <w:r w:rsidRPr="00FF7CEF">
        <w:rPr>
          <w:rFonts w:ascii="Times New Roman" w:hAnsi="Times New Roman" w:cs="Times New Roman"/>
          <w:sz w:val="24"/>
          <w:szCs w:val="24"/>
        </w:rPr>
        <w:t xml:space="preserve"> </w:t>
      </w:r>
      <w:r w:rsidRPr="00FF7CEF">
        <w:rPr>
          <w:rFonts w:ascii="Times New Roman" w:hAnsi="Times New Roman" w:cs="Times New Roman"/>
          <w:sz w:val="24"/>
          <w:szCs w:val="24"/>
        </w:rPr>
        <w:t>pallet may weig</w:t>
      </w:r>
      <w:r w:rsidRPr="00FF7CEF">
        <w:rPr>
          <w:rFonts w:ascii="Times New Roman" w:hAnsi="Times New Roman" w:cs="Times New Roman"/>
          <w:sz w:val="24"/>
          <w:szCs w:val="24"/>
        </w:rPr>
        <w:t>h</w:t>
      </w:r>
      <w:r w:rsidRPr="00FF7CEF">
        <w:rPr>
          <w:rFonts w:ascii="Times New Roman" w:hAnsi="Times New Roman" w:cs="Times New Roman"/>
          <w:sz w:val="24"/>
          <w:szCs w:val="24"/>
        </w:rPr>
        <w:t>. And the tub of mortar can weigh 100lbs/ft3. It is used for loads with a maximum weight</w:t>
      </w:r>
      <w:r w:rsidRPr="00FF7CEF">
        <w:rPr>
          <w:rFonts w:ascii="Times New Roman" w:hAnsi="Times New Roman" w:cs="Times New Roman"/>
          <w:sz w:val="24"/>
          <w:szCs w:val="24"/>
        </w:rPr>
        <w:t>.</w:t>
      </w:r>
      <w:r w:rsidRPr="00FF7CEF">
        <w:rPr>
          <w:rFonts w:ascii="Times New Roman" w:hAnsi="Times New Roman" w:cs="Times New Roman"/>
          <w:sz w:val="24"/>
          <w:szCs w:val="24"/>
        </w:rPr>
        <w:t xml:space="preserve"> </w:t>
      </w:r>
    </w:p>
    <w:p w14:paraId="6E479FBE" w14:textId="4773FE72" w:rsidR="00AC247D" w:rsidRPr="00FF7CEF" w:rsidRDefault="00FF7CEF" w:rsidP="00AC247D">
      <w:pPr>
        <w:pStyle w:val="ListParagraph"/>
        <w:numPr>
          <w:ilvl w:val="1"/>
          <w:numId w:val="1"/>
        </w:numPr>
        <w:rPr>
          <w:rFonts w:ascii="Times New Roman" w:hAnsi="Times New Roman" w:cs="Times New Roman"/>
          <w:sz w:val="24"/>
          <w:szCs w:val="24"/>
        </w:rPr>
      </w:pPr>
      <w:r w:rsidRPr="00FF7CEF">
        <w:rPr>
          <w:rFonts w:ascii="Times New Roman" w:hAnsi="Times New Roman" w:cs="Times New Roman"/>
          <w:sz w:val="24"/>
          <w:szCs w:val="24"/>
        </w:rPr>
        <w:t>The framework is the</w:t>
      </w:r>
      <w:r w:rsidRPr="00FF7CEF">
        <w:rPr>
          <w:rFonts w:ascii="Times New Roman" w:hAnsi="Times New Roman" w:cs="Times New Roman"/>
          <w:sz w:val="24"/>
          <w:szCs w:val="24"/>
        </w:rPr>
        <w:t xml:space="preserve"> process of where scaffolding or the other temporary structures in supporting construction components </w:t>
      </w:r>
      <w:r w:rsidRPr="00FF7CEF">
        <w:rPr>
          <w:rFonts w:ascii="Times New Roman" w:hAnsi="Times New Roman" w:cs="Times New Roman"/>
          <w:sz w:val="24"/>
          <w:szCs w:val="24"/>
        </w:rPr>
        <w:t xml:space="preserve">up to a point where the construction is sufficiently for the structure to support itself.  </w:t>
      </w:r>
    </w:p>
    <w:p w14:paraId="4CC821DA" w14:textId="05C7EB74" w:rsidR="00AC247D" w:rsidRPr="00FF7CEF" w:rsidRDefault="00FF7CEF" w:rsidP="00AC247D">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 xml:space="preserve">The design of falsework is different from permanent works as they are more stressed to their capacity over some short periods and involve reusable components. </w:t>
      </w:r>
    </w:p>
    <w:p w14:paraId="5397FF6E" w14:textId="77777777" w:rsidR="00AC247D" w:rsidRPr="00FF7CEF" w:rsidRDefault="00FF7CEF" w:rsidP="00AC247D">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 xml:space="preserve">The </w:t>
      </w:r>
      <w:r w:rsidRPr="00FF7CEF">
        <w:rPr>
          <w:rFonts w:ascii="Times New Roman" w:hAnsi="Times New Roman" w:cs="Times New Roman"/>
          <w:sz w:val="24"/>
          <w:szCs w:val="24"/>
        </w:rPr>
        <w:t>props are not usually tied down, and instead, they rely on their self-weight and load for lateral stability.</w:t>
      </w:r>
    </w:p>
    <w:p w14:paraId="3D57D489" w14:textId="44EDFD34" w:rsidR="00B01444" w:rsidRPr="00FF7CEF" w:rsidRDefault="00FF7CEF" w:rsidP="00AC247D">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False works are designed by creating an allowance for the erection tolerances considering that its components are re-used from time to time.</w:t>
      </w:r>
    </w:p>
    <w:p w14:paraId="7917A04F" w14:textId="77FB3AD2" w:rsidR="00AC247D" w:rsidRPr="00FF7CEF" w:rsidRDefault="00FF7CEF" w:rsidP="00AC247D">
      <w:pPr>
        <w:pStyle w:val="ListParagraph"/>
        <w:numPr>
          <w:ilvl w:val="0"/>
          <w:numId w:val="1"/>
        </w:numPr>
        <w:rPr>
          <w:rFonts w:ascii="Times New Roman" w:hAnsi="Times New Roman" w:cs="Times New Roman"/>
          <w:sz w:val="24"/>
          <w:szCs w:val="24"/>
        </w:rPr>
      </w:pPr>
      <w:r w:rsidRPr="00FF7CEF">
        <w:rPr>
          <w:rFonts w:ascii="Times New Roman" w:hAnsi="Times New Roman" w:cs="Times New Roman"/>
          <w:sz w:val="24"/>
          <w:szCs w:val="24"/>
        </w:rPr>
        <w:t>The ma</w:t>
      </w:r>
      <w:r w:rsidRPr="00FF7CEF">
        <w:rPr>
          <w:rFonts w:ascii="Times New Roman" w:hAnsi="Times New Roman" w:cs="Times New Roman"/>
          <w:sz w:val="24"/>
          <w:szCs w:val="24"/>
        </w:rPr>
        <w:t xml:space="preserve">ximum load that the crane can lift is 18 metric tons (39,690 pounds), but the crane cannot lift that much weight if the load is positioned at the end of the job. The closer the load is positioned to the mast, the more weight the crane can lift safely. The </w:t>
      </w:r>
      <w:r w:rsidRPr="00FF7CEF">
        <w:rPr>
          <w:rFonts w:ascii="Times New Roman" w:hAnsi="Times New Roman" w:cs="Times New Roman"/>
          <w:sz w:val="24"/>
          <w:szCs w:val="24"/>
        </w:rPr>
        <w:t>rating tells you the relationship. For example, if the operator positions the load 30 meters (100 feet) from the mast, the crane can lift a maximum of 10.1 tones.</w:t>
      </w:r>
    </w:p>
    <w:p w14:paraId="4EA038C0" w14:textId="74172C7D" w:rsidR="00AF054E" w:rsidRPr="00FF7CEF" w:rsidRDefault="00FF7CEF" w:rsidP="00AF054E">
      <w:pPr>
        <w:pStyle w:val="ListParagraph"/>
        <w:numPr>
          <w:ilvl w:val="0"/>
          <w:numId w:val="1"/>
        </w:numPr>
        <w:rPr>
          <w:rFonts w:ascii="Times New Roman" w:hAnsi="Times New Roman" w:cs="Times New Roman"/>
          <w:sz w:val="24"/>
          <w:szCs w:val="24"/>
        </w:rPr>
      </w:pPr>
      <w:r w:rsidRPr="00FF7CEF">
        <w:rPr>
          <w:rFonts w:ascii="Times New Roman" w:hAnsi="Times New Roman" w:cs="Times New Roman"/>
          <w:sz w:val="24"/>
          <w:szCs w:val="24"/>
        </w:rPr>
        <w:t xml:space="preserve">3.1. </w:t>
      </w:r>
      <w:r w:rsidRPr="00FF7CEF">
        <w:rPr>
          <w:rFonts w:ascii="Times New Roman" w:hAnsi="Times New Roman" w:cs="Times New Roman"/>
          <w:sz w:val="24"/>
          <w:szCs w:val="24"/>
        </w:rPr>
        <w:t> </w:t>
      </w:r>
      <w:r w:rsidRPr="00FF7CEF">
        <w:rPr>
          <w:rFonts w:ascii="Times New Roman" w:hAnsi="Times New Roman" w:cs="Times New Roman"/>
          <w:sz w:val="24"/>
          <w:szCs w:val="24"/>
        </w:rPr>
        <w:t xml:space="preserve">these tire is </w:t>
      </w:r>
      <w:r w:rsidRPr="00FF7CEF">
        <w:rPr>
          <w:rFonts w:ascii="Times New Roman" w:hAnsi="Times New Roman" w:cs="Times New Roman"/>
          <w:sz w:val="24"/>
          <w:szCs w:val="24"/>
        </w:rPr>
        <w:t xml:space="preserve">made of reinforced rubber and </w:t>
      </w:r>
      <w:r w:rsidRPr="00FF7CEF">
        <w:rPr>
          <w:rFonts w:ascii="Times New Roman" w:hAnsi="Times New Roman" w:cs="Times New Roman"/>
          <w:sz w:val="24"/>
          <w:szCs w:val="24"/>
        </w:rPr>
        <w:t>then f</w:t>
      </w:r>
      <w:r w:rsidRPr="00FF7CEF">
        <w:rPr>
          <w:rFonts w:ascii="Times New Roman" w:hAnsi="Times New Roman" w:cs="Times New Roman"/>
          <w:sz w:val="24"/>
          <w:szCs w:val="24"/>
        </w:rPr>
        <w:t>illed with compressed air; used on mo</w:t>
      </w:r>
      <w:r w:rsidRPr="00FF7CEF">
        <w:rPr>
          <w:rFonts w:ascii="Times New Roman" w:hAnsi="Times New Roman" w:cs="Times New Roman"/>
          <w:sz w:val="24"/>
          <w:szCs w:val="24"/>
        </w:rPr>
        <w:t>tor vehicles and bicycles</w:t>
      </w:r>
      <w:r w:rsidRPr="00FF7CEF">
        <w:rPr>
          <w:rFonts w:ascii="Times New Roman" w:hAnsi="Times New Roman" w:cs="Times New Roman"/>
          <w:sz w:val="24"/>
          <w:szCs w:val="24"/>
        </w:rPr>
        <w:t>.</w:t>
      </w:r>
      <w:r w:rsidRPr="00FF7CEF">
        <w:rPr>
          <w:rFonts w:ascii="Times New Roman" w:hAnsi="Times New Roman" w:cs="Times New Roman"/>
          <w:sz w:val="24"/>
          <w:szCs w:val="24"/>
        </w:rPr>
        <w:t xml:space="preserve"> </w:t>
      </w:r>
      <w:r w:rsidRPr="00FF7CEF">
        <w:rPr>
          <w:rFonts w:ascii="Times New Roman" w:hAnsi="Times New Roman" w:cs="Times New Roman"/>
          <w:sz w:val="24"/>
          <w:szCs w:val="24"/>
        </w:rPr>
        <w:t>The load needs to spread out to ensure that the scaffold does not sink into the grass. To achieve this, the load needs to be spread in an area of 16ft2 evenly from all length areas.</w:t>
      </w:r>
    </w:p>
    <w:p w14:paraId="7C0C71B0" w14:textId="592A17FF" w:rsidR="00AC247D" w:rsidRPr="00FF7CEF" w:rsidRDefault="00FF7CEF" w:rsidP="00AF054E">
      <w:pPr>
        <w:pStyle w:val="ListParagraph"/>
        <w:ind w:left="360"/>
        <w:rPr>
          <w:rFonts w:ascii="Times New Roman" w:hAnsi="Times New Roman" w:cs="Times New Roman"/>
          <w:sz w:val="24"/>
          <w:szCs w:val="24"/>
        </w:rPr>
      </w:pPr>
      <w:r w:rsidRPr="00FF7CEF">
        <w:rPr>
          <w:rFonts w:ascii="Times New Roman" w:hAnsi="Times New Roman" w:cs="Times New Roman"/>
          <w:sz w:val="24"/>
          <w:szCs w:val="24"/>
        </w:rPr>
        <w:t xml:space="preserve">3.2. </w:t>
      </w:r>
      <w:r w:rsidRPr="00FF7CEF">
        <w:rPr>
          <w:rFonts w:ascii="Times New Roman" w:hAnsi="Times New Roman" w:cs="Times New Roman"/>
          <w:sz w:val="24"/>
          <w:szCs w:val="24"/>
        </w:rPr>
        <w:t xml:space="preserve">The </w:t>
      </w:r>
      <w:r w:rsidRPr="00FF7CEF">
        <w:rPr>
          <w:rFonts w:ascii="Times New Roman" w:hAnsi="Times New Roman" w:cs="Times New Roman"/>
          <w:sz w:val="24"/>
          <w:szCs w:val="24"/>
        </w:rPr>
        <w:t xml:space="preserve">tires known are liquid-filled </w:t>
      </w:r>
      <w:r w:rsidRPr="00FF7CEF">
        <w:rPr>
          <w:rFonts w:ascii="Times New Roman" w:hAnsi="Times New Roman" w:cs="Times New Roman"/>
          <w:sz w:val="24"/>
          <w:szCs w:val="24"/>
        </w:rPr>
        <w:t>are tran</w:t>
      </w:r>
      <w:r w:rsidRPr="00FF7CEF">
        <w:rPr>
          <w:rFonts w:ascii="Times New Roman" w:hAnsi="Times New Roman" w:cs="Times New Roman"/>
          <w:sz w:val="24"/>
          <w:szCs w:val="24"/>
        </w:rPr>
        <w:t>sferred from the top by the tributary areas. Areas see distributed load, and the beam sees the distributed line. It is calculated by calculating the load divided by the area and multiplied by the tributary's width. After calculating through this formula, t</w:t>
      </w:r>
      <w:r w:rsidRPr="00FF7CEF">
        <w:rPr>
          <w:rFonts w:ascii="Times New Roman" w:hAnsi="Times New Roman" w:cs="Times New Roman"/>
          <w:sz w:val="24"/>
          <w:szCs w:val="24"/>
        </w:rPr>
        <w:t xml:space="preserve">he load tributary </w:t>
      </w:r>
      <w:r w:rsidRPr="00FF7CEF">
        <w:rPr>
          <w:rFonts w:ascii="Times New Roman" w:hAnsi="Times New Roman" w:cs="Times New Roman"/>
          <w:sz w:val="24"/>
          <w:szCs w:val="24"/>
        </w:rPr>
        <w:t>liquid-filled tires they are also interchangeable.</w:t>
      </w:r>
    </w:p>
    <w:p w14:paraId="3EE76FE6" w14:textId="146C9C15" w:rsidR="00AF054E"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4. 4.1. follow the manufacturer’s instructions for operating the scissor lift vertically.</w:t>
      </w:r>
    </w:p>
    <w:p w14:paraId="25AC93DE" w14:textId="44BB54CD" w:rsidR="00AF054E"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Report any failure of the equipment or defect immediately.</w:t>
      </w:r>
    </w:p>
    <w:p w14:paraId="61B109B9" w14:textId="60B00ADE" w:rsidR="00AF054E"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Ensure that workers are protected fr</w:t>
      </w:r>
      <w:r w:rsidRPr="00FF7CEF">
        <w:rPr>
          <w:rFonts w:ascii="Times New Roman" w:hAnsi="Times New Roman" w:cs="Times New Roman"/>
          <w:sz w:val="24"/>
          <w:szCs w:val="24"/>
        </w:rPr>
        <w:t>om the hazards that they are exposed to.</w:t>
      </w:r>
    </w:p>
    <w:p w14:paraId="5C9DBEB0" w14:textId="571800E7" w:rsidR="00AF054E"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lastRenderedPageBreak/>
        <w:t xml:space="preserve"> Train employees on various management of risks that are associated with workplace hazards. </w:t>
      </w:r>
    </w:p>
    <w:p w14:paraId="4EE778CE" w14:textId="53CA8328" w:rsidR="00AF054E" w:rsidRPr="00FF7CEF" w:rsidRDefault="00FF7CEF" w:rsidP="00AF054E">
      <w:pPr>
        <w:ind w:left="720"/>
        <w:rPr>
          <w:rFonts w:ascii="Times New Roman" w:hAnsi="Times New Roman" w:cs="Times New Roman"/>
          <w:sz w:val="24"/>
          <w:szCs w:val="24"/>
        </w:rPr>
      </w:pPr>
      <w:r w:rsidRPr="00FF7CEF">
        <w:rPr>
          <w:rFonts w:ascii="Times New Roman" w:hAnsi="Times New Roman" w:cs="Times New Roman"/>
          <w:sz w:val="24"/>
          <w:szCs w:val="24"/>
        </w:rPr>
        <w:t>Contact OSHA for information on how to guarantee the safety and standard measurements while in     operation</w:t>
      </w:r>
    </w:p>
    <w:p w14:paraId="1B1678AA" w14:textId="32FDD137" w:rsidR="00AF054E"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 xml:space="preserve">           4.2. </w:t>
      </w:r>
      <w:r w:rsidR="00BA2961" w:rsidRPr="00FF7CEF">
        <w:rPr>
          <w:rFonts w:ascii="Times New Roman" w:hAnsi="Times New Roman" w:cs="Times New Roman"/>
          <w:sz w:val="24"/>
          <w:szCs w:val="24"/>
        </w:rPr>
        <w:t>do not use a scaffolding that has less weight compared to the OSHA requirement.</w:t>
      </w:r>
    </w:p>
    <w:p w14:paraId="4E500083" w14:textId="350A83F4" w:rsidR="00BA2961"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Do not use a mobile operating system that is not approved by a professional.</w:t>
      </w:r>
    </w:p>
    <w:p w14:paraId="6F74EF58" w14:textId="1FB380EB" w:rsidR="00BA2961"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 xml:space="preserve">Do not use the scissor lift when the weather conditions are not favorable. </w:t>
      </w:r>
    </w:p>
    <w:p w14:paraId="44657796" w14:textId="7D6915B0" w:rsidR="00BA2961"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 xml:space="preserve">Do </w:t>
      </w:r>
      <w:r w:rsidRPr="00FF7CEF">
        <w:rPr>
          <w:rFonts w:ascii="Times New Roman" w:hAnsi="Times New Roman" w:cs="Times New Roman"/>
          <w:sz w:val="24"/>
          <w:szCs w:val="24"/>
        </w:rPr>
        <w:t>not isolate the scissor lift or implement the traffic control system.</w:t>
      </w:r>
    </w:p>
    <w:p w14:paraId="4371F41A" w14:textId="4D13FDA3" w:rsidR="00BA2961" w:rsidRPr="00FF7CEF" w:rsidRDefault="00FF7CEF" w:rsidP="00AF054E">
      <w:pPr>
        <w:rPr>
          <w:rFonts w:ascii="Times New Roman" w:hAnsi="Times New Roman" w:cs="Times New Roman"/>
          <w:sz w:val="24"/>
          <w:szCs w:val="24"/>
        </w:rPr>
      </w:pPr>
      <w:r w:rsidRPr="00FF7CEF">
        <w:rPr>
          <w:rFonts w:ascii="Times New Roman" w:hAnsi="Times New Roman" w:cs="Times New Roman"/>
          <w:sz w:val="24"/>
          <w:szCs w:val="24"/>
        </w:rPr>
        <w:tab/>
        <w:t>Do not create s mobile system should operate closely.</w:t>
      </w:r>
    </w:p>
    <w:p w14:paraId="19F0DAB0" w14:textId="1FEA39BD" w:rsidR="00BA2961" w:rsidRPr="00FF7CEF" w:rsidRDefault="00FF7CEF" w:rsidP="00BA2961">
      <w:pPr>
        <w:pStyle w:val="ListParagraph"/>
        <w:numPr>
          <w:ilvl w:val="0"/>
          <w:numId w:val="3"/>
        </w:numPr>
        <w:rPr>
          <w:rFonts w:ascii="Times New Roman" w:hAnsi="Times New Roman" w:cs="Times New Roman"/>
          <w:sz w:val="24"/>
          <w:szCs w:val="24"/>
        </w:rPr>
      </w:pPr>
      <w:r w:rsidRPr="00FF7CEF">
        <w:rPr>
          <w:rFonts w:ascii="Times New Roman" w:hAnsi="Times New Roman" w:cs="Times New Roman"/>
          <w:sz w:val="24"/>
          <w:szCs w:val="24"/>
        </w:rPr>
        <w:t>5.2. maximum ground pressure is 1625psf.</w:t>
      </w:r>
    </w:p>
    <w:p w14:paraId="77B5B909" w14:textId="08F20C2E" w:rsidR="00BA2961" w:rsidRPr="00FF7CEF" w:rsidRDefault="00FF7CEF" w:rsidP="00BA2961">
      <w:pPr>
        <w:pStyle w:val="ListParagraph"/>
        <w:numPr>
          <w:ilvl w:val="1"/>
          <w:numId w:val="3"/>
        </w:numPr>
        <w:rPr>
          <w:rFonts w:ascii="Times New Roman" w:hAnsi="Times New Roman" w:cs="Times New Roman"/>
          <w:sz w:val="24"/>
          <w:szCs w:val="24"/>
        </w:rPr>
      </w:pPr>
      <w:r w:rsidRPr="00FF7CEF">
        <w:rPr>
          <w:rFonts w:ascii="Times New Roman" w:hAnsi="Times New Roman" w:cs="Times New Roman"/>
          <w:sz w:val="24"/>
          <w:szCs w:val="24"/>
        </w:rPr>
        <w:t>The lift that I have can handle 3 people inside at any given time when it has a maximum lo</w:t>
      </w:r>
      <w:r w:rsidRPr="00FF7CEF">
        <w:rPr>
          <w:rFonts w:ascii="Times New Roman" w:hAnsi="Times New Roman" w:cs="Times New Roman"/>
          <w:sz w:val="24"/>
          <w:szCs w:val="24"/>
        </w:rPr>
        <w:t xml:space="preserve">ad of 650 lbs only if the extension deck is used. Otherwise the load drops to 300 lbs when an extension deck is not used. The load capacity is suitable for </w:t>
      </w:r>
      <w:r w:rsidR="001779C5" w:rsidRPr="00FF7CEF">
        <w:rPr>
          <w:rFonts w:ascii="Times New Roman" w:hAnsi="Times New Roman" w:cs="Times New Roman"/>
          <w:sz w:val="24"/>
          <w:szCs w:val="24"/>
        </w:rPr>
        <w:t>heights of up to 23 ft.</w:t>
      </w:r>
    </w:p>
    <w:sectPr w:rsidR="00BA2961" w:rsidRPr="00FF7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0C8A"/>
    <w:multiLevelType w:val="multilevel"/>
    <w:tmpl w:val="54164D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B07B32"/>
    <w:multiLevelType w:val="multilevel"/>
    <w:tmpl w:val="97644D94"/>
    <w:lvl w:ilvl="0">
      <w:start w:val="5"/>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A1A02E0"/>
    <w:multiLevelType w:val="multilevel"/>
    <w:tmpl w:val="55FAB9E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25"/>
    <w:rsid w:val="001779C5"/>
    <w:rsid w:val="00711F83"/>
    <w:rsid w:val="00862125"/>
    <w:rsid w:val="00AC247D"/>
    <w:rsid w:val="00AF054E"/>
    <w:rsid w:val="00B01444"/>
    <w:rsid w:val="00B22EA2"/>
    <w:rsid w:val="00BA2961"/>
    <w:rsid w:val="00D606BE"/>
    <w:rsid w:val="00F47CC4"/>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AD2C"/>
  <w15:chartTrackingRefBased/>
  <w15:docId w15:val="{D71ACB6B-C6F0-407F-BFB3-8F277B19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dc:creator>
  <cp:lastModifiedBy>kanyi</cp:lastModifiedBy>
  <cp:revision>2</cp:revision>
  <dcterms:created xsi:type="dcterms:W3CDTF">2020-10-13T18:33:00Z</dcterms:created>
  <dcterms:modified xsi:type="dcterms:W3CDTF">2020-10-14T01:33:00Z</dcterms:modified>
</cp:coreProperties>
</file>